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777"/>
        <w:gridCol w:w="4862"/>
      </w:tblGrid>
      <w:tr w:rsidR="00CF597C" w:rsidTr="00557869">
        <w:trPr>
          <w:trHeight w:val="510"/>
        </w:trPr>
        <w:tc>
          <w:tcPr>
            <w:tcW w:w="4777" w:type="dxa"/>
            <w:vAlign w:val="center"/>
            <w:hideMark/>
          </w:tcPr>
          <w:p w:rsidR="00CF597C" w:rsidRDefault="00CF597C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Name: </w:t>
            </w:r>
            <w:r>
              <w:rPr>
                <w:rFonts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bookmarkEnd w:id="0"/>
            <w:r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4862" w:type="dxa"/>
            <w:vAlign w:val="center"/>
            <w:hideMark/>
          </w:tcPr>
          <w:p w:rsidR="00CF597C" w:rsidRDefault="00CF597C" w:rsidP="00557869">
            <w:pPr>
              <w:spacing w:after="0" w:line="240" w:lineRule="auto"/>
              <w:ind w:right="40"/>
              <w:jc w:val="lef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Team: </w:t>
            </w:r>
            <w:r>
              <w:rPr>
                <w:rFonts w:cs="Arial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lang w:val="de-DE"/>
              </w:rPr>
              <w:fldChar w:fldCharType="end"/>
            </w:r>
          </w:p>
        </w:tc>
      </w:tr>
      <w:tr w:rsidR="00CF597C" w:rsidTr="00557869">
        <w:trPr>
          <w:trHeight w:val="510"/>
        </w:trPr>
        <w:tc>
          <w:tcPr>
            <w:tcW w:w="4777" w:type="dxa"/>
            <w:vAlign w:val="center"/>
          </w:tcPr>
          <w:p w:rsidR="00CF597C" w:rsidRDefault="00CF597C">
            <w:pPr>
              <w:spacing w:after="0" w:line="240" w:lineRule="auto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Praktikumsblock: 1 </w:t>
            </w:r>
            <w:r>
              <w:rPr>
                <w:rFonts w:cs="Arial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lang w:val="de-DE"/>
              </w:rPr>
              <w:instrText xml:space="preserve"> FORMCHECKBOX </w:instrText>
            </w:r>
            <w:r w:rsidR="00475315">
              <w:rPr>
                <w:rFonts w:cs="Arial"/>
                <w:lang w:val="de-DE"/>
              </w:rPr>
            </w:r>
            <w:r w:rsidR="00475315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lang w:val="de-DE"/>
              </w:rPr>
              <w:fldChar w:fldCharType="end"/>
            </w:r>
            <w:bookmarkEnd w:id="1"/>
            <w:r>
              <w:rPr>
                <w:rFonts w:cs="Arial"/>
                <w:lang w:val="de-DE"/>
              </w:rPr>
              <w:t xml:space="preserve">      2 </w:t>
            </w:r>
            <w:r>
              <w:rPr>
                <w:rFonts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  <w:lang w:val="de-DE"/>
              </w:rPr>
              <w:instrText xml:space="preserve"> FORMCHECKBOX </w:instrText>
            </w:r>
            <w:r w:rsidR="00475315">
              <w:rPr>
                <w:rFonts w:cs="Arial"/>
                <w:lang w:val="de-DE"/>
              </w:rPr>
            </w:r>
            <w:r w:rsidR="00475315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lang w:val="de-DE"/>
              </w:rPr>
              <w:fldChar w:fldCharType="end"/>
            </w:r>
            <w:bookmarkEnd w:id="2"/>
          </w:p>
        </w:tc>
        <w:tc>
          <w:tcPr>
            <w:tcW w:w="4862" w:type="dxa"/>
            <w:vAlign w:val="center"/>
          </w:tcPr>
          <w:p w:rsidR="00CF597C" w:rsidRDefault="00CF597C">
            <w:pPr>
              <w:spacing w:after="0" w:line="240" w:lineRule="auto"/>
              <w:jc w:val="left"/>
              <w:rPr>
                <w:rFonts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Berufsbildnerin: </w:t>
            </w:r>
            <w:r>
              <w:rPr>
                <w:rFonts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lang w:val="de-DE"/>
              </w:rPr>
              <w:fldChar w:fldCharType="end"/>
            </w:r>
          </w:p>
        </w:tc>
      </w:tr>
    </w:tbl>
    <w:p w:rsidR="00325227" w:rsidRDefault="00325227" w:rsidP="00325227">
      <w:pPr>
        <w:tabs>
          <w:tab w:val="right" w:pos="6096"/>
          <w:tab w:val="left" w:pos="6946"/>
          <w:tab w:val="right" w:pos="9637"/>
        </w:tabs>
        <w:rPr>
          <w:u w:val="single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4"/>
      </w:tblGrid>
      <w:tr w:rsidR="00325227" w:rsidTr="00777614">
        <w:tc>
          <w:tcPr>
            <w:tcW w:w="5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777614">
            <w:pPr>
              <w:spacing w:after="0"/>
              <w:jc w:val="left"/>
            </w:pPr>
            <w:r>
              <w:t>Weisses Feld = Kompetenz ab erstem Praktikumsblock</w:t>
            </w:r>
          </w:p>
        </w:tc>
      </w:tr>
      <w:tr w:rsidR="00325227" w:rsidTr="00777614">
        <w:tc>
          <w:tcPr>
            <w:tcW w:w="5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777614">
            <w:pPr>
              <w:spacing w:after="0"/>
              <w:jc w:val="left"/>
            </w:pPr>
            <w:r>
              <w:t>Graues Feld = Kompetenz ab zweitem Praktikumsblock</w:t>
            </w:r>
          </w:p>
        </w:tc>
      </w:tr>
    </w:tbl>
    <w:p w:rsidR="00950192" w:rsidRDefault="00781331" w:rsidP="001F3C03">
      <w:pPr>
        <w:pStyle w:val="berschrift1"/>
      </w:pPr>
      <w:r>
        <w:t>Pflegeprozess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2"/>
        <w:gridCol w:w="6019"/>
        <w:gridCol w:w="1559"/>
        <w:gridCol w:w="1559"/>
      </w:tblGrid>
      <w:tr w:rsidR="00781331" w:rsidTr="00557869">
        <w:trPr>
          <w:tblHeader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924688" w:rsidRDefault="00781331" w:rsidP="00781331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31" w:rsidRDefault="00781331" w:rsidP="007813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begleitet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31" w:rsidRDefault="00781331" w:rsidP="007813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selbständig</w:t>
            </w:r>
          </w:p>
        </w:tc>
      </w:tr>
      <w:tr w:rsidR="00781331" w:rsidTr="0055786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331" w:rsidRPr="00781331" w:rsidRDefault="00781331" w:rsidP="00781331">
            <w:pPr>
              <w:spacing w:after="0"/>
              <w:jc w:val="left"/>
            </w:pPr>
            <w:r w:rsidRPr="00781331">
              <w:rPr>
                <w:szCs w:val="22"/>
              </w:rPr>
              <w:t>1. Datensammlung und Pflegeanamnese</w:t>
            </w:r>
          </w:p>
        </w:tc>
      </w:tr>
      <w:tr w:rsidR="00325227" w:rsidTr="0055786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7F79E7" w:rsidRDefault="00325227" w:rsidP="00325227">
            <w:pPr>
              <w:spacing w:after="0"/>
              <w:jc w:val="left"/>
              <w:rPr>
                <w:szCs w:val="22"/>
              </w:rPr>
            </w:pPr>
            <w:r w:rsidRPr="007F79E7">
              <w:rPr>
                <w:szCs w:val="22"/>
              </w:rPr>
              <w:t>1.1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7F79E7" w:rsidRDefault="00325227" w:rsidP="00325227">
            <w:pPr>
              <w:spacing w:after="0"/>
              <w:jc w:val="left"/>
              <w:rPr>
                <w:szCs w:val="22"/>
              </w:rPr>
            </w:pPr>
            <w:r w:rsidRPr="007F79E7">
              <w:rPr>
                <w:szCs w:val="22"/>
              </w:rPr>
              <w:t>Schmerzanamnese und Schmerzerfassung (inkl. Schmerztagebuch) beim Klienten durchführen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25227" w:rsidTr="0055786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7F79E7" w:rsidRDefault="00325227" w:rsidP="00325227">
            <w:pPr>
              <w:spacing w:after="0"/>
              <w:jc w:val="left"/>
              <w:rPr>
                <w:szCs w:val="22"/>
              </w:rPr>
            </w:pPr>
            <w:r w:rsidRPr="007F79E7">
              <w:rPr>
                <w:szCs w:val="22"/>
              </w:rPr>
              <w:t>1.1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7F79E7" w:rsidRDefault="00325227" w:rsidP="00325227">
            <w:pPr>
              <w:spacing w:after="0"/>
              <w:jc w:val="left"/>
              <w:rPr>
                <w:szCs w:val="22"/>
              </w:rPr>
            </w:pPr>
            <w:r w:rsidRPr="007F79E7">
              <w:rPr>
                <w:szCs w:val="22"/>
              </w:rPr>
              <w:t>Schmerzerfassungsinstrumente kennen und anwenden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7F79E7" w:rsidRDefault="00325227" w:rsidP="00325227">
            <w:pPr>
              <w:spacing w:after="0"/>
              <w:jc w:val="left"/>
              <w:rPr>
                <w:szCs w:val="22"/>
              </w:rPr>
            </w:pPr>
            <w:r w:rsidRPr="007F79E7">
              <w:rPr>
                <w:szCs w:val="22"/>
              </w:rPr>
              <w:t>1.1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7F79E7" w:rsidRDefault="00325227" w:rsidP="00325227">
            <w:pPr>
              <w:spacing w:after="0"/>
              <w:jc w:val="left"/>
              <w:rPr>
                <w:szCs w:val="22"/>
              </w:rPr>
            </w:pPr>
            <w:r w:rsidRPr="007F79E7">
              <w:rPr>
                <w:szCs w:val="22"/>
              </w:rPr>
              <w:t>Ernährungszustand des Klienten erfassen und Massnahmen einleiten (Malnutrition-Assessment)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331" w:rsidTr="0055786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7F79E7" w:rsidRDefault="00781331" w:rsidP="00781331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7F79E7" w:rsidRDefault="00781331" w:rsidP="00781331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0060C5" w:rsidRDefault="00781331" w:rsidP="00781331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0060C5" w:rsidRDefault="00781331" w:rsidP="00781331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7F79E7" w:rsidRDefault="00325227" w:rsidP="00325227">
            <w:pPr>
              <w:spacing w:after="0"/>
              <w:jc w:val="left"/>
              <w:rPr>
                <w:szCs w:val="22"/>
              </w:rPr>
            </w:pPr>
            <w:r w:rsidRPr="007F79E7">
              <w:rPr>
                <w:szCs w:val="22"/>
              </w:rPr>
              <w:t>1.2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7F79E7" w:rsidRDefault="00325227" w:rsidP="00325227">
            <w:pPr>
              <w:spacing w:after="0"/>
              <w:jc w:val="left"/>
              <w:rPr>
                <w:szCs w:val="22"/>
              </w:rPr>
            </w:pPr>
            <w:r w:rsidRPr="007F79E7">
              <w:rPr>
                <w:szCs w:val="22"/>
              </w:rPr>
              <w:t xml:space="preserve">Erkennt physische, psychische und soziale Krisen und fordert Hilfe 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7F79E7" w:rsidRDefault="00325227" w:rsidP="00325227">
            <w:pPr>
              <w:spacing w:after="0"/>
              <w:jc w:val="left"/>
              <w:rPr>
                <w:szCs w:val="22"/>
              </w:rPr>
            </w:pPr>
            <w:r w:rsidRPr="007F79E7">
              <w:rPr>
                <w:szCs w:val="22"/>
              </w:rPr>
              <w:t>1.2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7F79E7" w:rsidRDefault="00325227" w:rsidP="00325227">
            <w:pPr>
              <w:spacing w:after="0"/>
              <w:jc w:val="left"/>
              <w:rPr>
                <w:szCs w:val="22"/>
              </w:rPr>
            </w:pPr>
            <w:r w:rsidRPr="007F79E7">
              <w:rPr>
                <w:szCs w:val="22"/>
              </w:rPr>
              <w:t>Einschätzen des Krankheitsgeschehens, Überwachen und Ergreifen von notwendigen Massnahmen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331" w:rsidTr="0055786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7F79E7" w:rsidRDefault="00781331" w:rsidP="00781331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7F79E7" w:rsidRDefault="00781331" w:rsidP="00781331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0060C5" w:rsidRDefault="00781331" w:rsidP="00781331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0060C5" w:rsidRDefault="00781331" w:rsidP="00781331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331" w:rsidTr="0055786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331" w:rsidRDefault="00781331" w:rsidP="00781331">
            <w:pPr>
              <w:spacing w:after="0"/>
              <w:jc w:val="left"/>
            </w:pPr>
            <w:r>
              <w:rPr>
                <w:szCs w:val="22"/>
              </w:rPr>
              <w:t xml:space="preserve">2. </w:t>
            </w:r>
            <w:r w:rsidRPr="007F79E7">
              <w:rPr>
                <w:szCs w:val="22"/>
              </w:rPr>
              <w:t>Pflegdiagnose und Pflegeplanung</w:t>
            </w:r>
          </w:p>
        </w:tc>
      </w:tr>
      <w:tr w:rsidR="00325227" w:rsidTr="0055786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7F79E7" w:rsidRDefault="00325227" w:rsidP="00325227">
            <w:pPr>
              <w:spacing w:after="0"/>
              <w:jc w:val="left"/>
              <w:rPr>
                <w:szCs w:val="22"/>
              </w:rPr>
            </w:pPr>
            <w:r w:rsidRPr="007F79E7">
              <w:rPr>
                <w:szCs w:val="22"/>
              </w:rPr>
              <w:t>2.1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7F79E7" w:rsidRDefault="00325227" w:rsidP="00325227">
            <w:pPr>
              <w:spacing w:after="0"/>
              <w:jc w:val="left"/>
              <w:rPr>
                <w:szCs w:val="22"/>
              </w:rPr>
            </w:pPr>
            <w:r w:rsidRPr="007F79E7">
              <w:rPr>
                <w:szCs w:val="22"/>
              </w:rPr>
              <w:t>Pflegebedarf und Bedürfnisse/Ressourcen einschätzen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331" w:rsidTr="0055786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7F79E7" w:rsidRDefault="00781331" w:rsidP="00781331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7F79E7" w:rsidRDefault="00781331" w:rsidP="00781331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0060C5" w:rsidRDefault="00781331" w:rsidP="00781331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0060C5" w:rsidRDefault="00781331" w:rsidP="00781331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</w:pPr>
            <w:r>
              <w:t>2.2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 w:rsidRPr="00C35EB3">
              <w:t>Grundsätze der basalen Stimulation kennen und anwenden</w:t>
            </w:r>
            <w:r>
              <w:t xml:space="preserve"> (beruhigende / anregende Waschung)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331" w:rsidTr="0055786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7F79E7" w:rsidRDefault="00781331" w:rsidP="00781331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7F79E7" w:rsidRDefault="00781331" w:rsidP="00781331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0060C5" w:rsidRDefault="00781331" w:rsidP="00781331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0060C5" w:rsidRDefault="00781331" w:rsidP="00781331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331" w:rsidTr="0055786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331" w:rsidRPr="000060C5" w:rsidRDefault="00781331" w:rsidP="00781331">
            <w:pPr>
              <w:spacing w:after="0"/>
              <w:jc w:val="left"/>
            </w:pPr>
            <w:r>
              <w:rPr>
                <w:szCs w:val="22"/>
              </w:rPr>
              <w:t xml:space="preserve">3. </w:t>
            </w:r>
            <w:r w:rsidRPr="007F79E7">
              <w:rPr>
                <w:szCs w:val="22"/>
              </w:rPr>
              <w:t>Pflegeintervention</w:t>
            </w:r>
          </w:p>
        </w:tc>
      </w:tr>
      <w:tr w:rsidR="00325227" w:rsidTr="0055786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7F79E7" w:rsidRDefault="00325227" w:rsidP="00325227">
            <w:pPr>
              <w:spacing w:after="0"/>
              <w:jc w:val="left"/>
              <w:rPr>
                <w:szCs w:val="22"/>
              </w:rPr>
            </w:pPr>
            <w:r w:rsidRPr="007F79E7">
              <w:rPr>
                <w:szCs w:val="22"/>
              </w:rPr>
              <w:t>3.1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7F79E7" w:rsidRDefault="00325227" w:rsidP="00325227">
            <w:pPr>
              <w:spacing w:after="0"/>
              <w:jc w:val="left"/>
              <w:rPr>
                <w:szCs w:val="22"/>
              </w:rPr>
            </w:pPr>
            <w:r w:rsidRPr="007F79E7">
              <w:rPr>
                <w:szCs w:val="22"/>
              </w:rPr>
              <w:t>Pflege und Betreuung von Klienten mit körperlicher oder geistiger Behinderung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3.1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Den Patienten in seiner Gesundheitsförderung unterstützen und Möglichkeiten aufzeigen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331" w:rsidTr="0055786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Default="00781331" w:rsidP="00781331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Default="00781331" w:rsidP="00781331">
            <w:pPr>
              <w:spacing w:after="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0060C5" w:rsidRDefault="00781331" w:rsidP="00781331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0060C5" w:rsidRDefault="00781331" w:rsidP="00781331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3.2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7F79E7" w:rsidRDefault="00325227" w:rsidP="00325227">
            <w:pPr>
              <w:spacing w:after="0"/>
              <w:jc w:val="left"/>
              <w:rPr>
                <w:szCs w:val="22"/>
              </w:rPr>
            </w:pPr>
            <w:r w:rsidRPr="007F79E7">
              <w:rPr>
                <w:szCs w:val="22"/>
              </w:rPr>
              <w:t>Wendet relevante Konzepte/Modelle und Methoden 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227" w:rsidRDefault="00325227" w:rsidP="00325227">
            <w:pPr>
              <w:spacing w:after="0"/>
              <w:jc w:val="left"/>
            </w:pPr>
            <w:r>
              <w:t>Integrieren betriebsinterner Pflegestandards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  <w:r>
              <w:t>Anwendung kinästhetischer Prinzipien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331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31" w:rsidRDefault="00781331" w:rsidP="00781331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31" w:rsidRDefault="00781331" w:rsidP="00781331">
            <w:pPr>
              <w:spacing w:after="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31" w:rsidRPr="000060C5" w:rsidRDefault="00781331" w:rsidP="00781331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31" w:rsidRPr="000060C5" w:rsidRDefault="00781331" w:rsidP="00781331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  <w:r>
              <w:t xml:space="preserve">Pflege und Beurteilung von Stoma (Uro- Kolo und Ileostoma)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227" w:rsidRDefault="00325227" w:rsidP="00325227">
            <w:pPr>
              <w:spacing w:after="0"/>
              <w:jc w:val="left"/>
            </w:pPr>
            <w:r w:rsidRPr="00BA7A85">
              <w:t>Hygienemassnahmen bei Isolation kennen und anwenden</w:t>
            </w:r>
            <w:r>
              <w:t xml:space="preserve"> bei</w:t>
            </w:r>
          </w:p>
          <w:p w:rsidR="00325227" w:rsidRDefault="00325227" w:rsidP="00325227">
            <w:pPr>
              <w:pStyle w:val="Listenabsatz"/>
              <w:numPr>
                <w:ilvl w:val="0"/>
                <w:numId w:val="11"/>
              </w:numPr>
              <w:spacing w:after="0"/>
              <w:jc w:val="left"/>
            </w:pPr>
            <w:r>
              <w:t>Norovirus</w:t>
            </w:r>
          </w:p>
          <w:p w:rsidR="00325227" w:rsidRDefault="00325227" w:rsidP="00325227">
            <w:pPr>
              <w:pStyle w:val="Listenabsatz"/>
              <w:numPr>
                <w:ilvl w:val="0"/>
                <w:numId w:val="11"/>
              </w:numPr>
              <w:spacing w:after="0"/>
              <w:jc w:val="left"/>
            </w:pPr>
            <w:r>
              <w:t>MRSA</w:t>
            </w:r>
          </w:p>
          <w:p w:rsidR="00325227" w:rsidRPr="00BA7A85" w:rsidRDefault="00325227" w:rsidP="00325227">
            <w:pPr>
              <w:pStyle w:val="Listenabsatz"/>
              <w:numPr>
                <w:ilvl w:val="0"/>
                <w:numId w:val="11"/>
              </w:numPr>
              <w:spacing w:after="0"/>
              <w:jc w:val="left"/>
            </w:pPr>
            <w:r>
              <w:t>Tbc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center"/>
            </w:pPr>
          </w:p>
          <w:p w:rsidR="00325227" w:rsidRDefault="00325227" w:rsidP="00325227">
            <w:pPr>
              <w:spacing w:after="0"/>
              <w:jc w:val="center"/>
            </w:pPr>
          </w:p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center"/>
            </w:pPr>
          </w:p>
          <w:p w:rsidR="00325227" w:rsidRDefault="00325227" w:rsidP="00325227">
            <w:pPr>
              <w:spacing w:after="0"/>
              <w:jc w:val="center"/>
            </w:pPr>
          </w:p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Magensonde legen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Nasenpflege bei Magensonde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Magensonde ziehen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Parenterale Ernährung richten und verabreichen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Sondenkost verabreichen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Umgang mit Sondomat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  <w:r>
              <w:t>Umgang mit ZVK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777614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777614">
            <w:pPr>
              <w:spacing w:after="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777614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777614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Umgang mit PICC-Katheter: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>
              <w:t>Wechsel des MicroClave Connector / Dreiweghahnen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>
              <w:t>Verabreichen von Infusionen via PICC-Katheter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>
              <w:t>Injektionen via PICC-Katheter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>
              <w:t>Verbandswechsel bei PICC-Katheter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>
              <w:t>i/v Injektion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3C6C8E" w:rsidRDefault="00325227" w:rsidP="00325227">
            <w:pPr>
              <w:spacing w:after="0"/>
              <w:jc w:val="left"/>
            </w:pPr>
            <w:r>
              <w:t>Verbandwechsel infizierte Wunde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Wunddrainagen VW / ziehen:</w:t>
            </w:r>
          </w:p>
          <w:p w:rsidR="00325227" w:rsidRDefault="00325227" w:rsidP="00325227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</w:pPr>
            <w:r>
              <w:t>Redon</w:t>
            </w:r>
          </w:p>
          <w:p w:rsidR="00325227" w:rsidRDefault="00325227" w:rsidP="00325227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</w:pPr>
            <w:r>
              <w:t>Easyflow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VAC Verband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Spülverband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6D72BB" w:rsidRDefault="00325227" w:rsidP="00325227">
            <w:pPr>
              <w:spacing w:after="0"/>
              <w:jc w:val="left"/>
            </w:pPr>
            <w:r w:rsidRPr="006D72BB">
              <w:t>Stumpfpflege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Default="00325227" w:rsidP="00325227">
            <w:pPr>
              <w:spacing w:after="0"/>
              <w:jc w:val="left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6D72BB" w:rsidRDefault="00325227" w:rsidP="00325227">
            <w:pPr>
              <w:spacing w:after="0"/>
              <w:jc w:val="left"/>
            </w:pPr>
            <w:r w:rsidRPr="006D72BB">
              <w:t>An- und Ausziehen einer Prothese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6D72BB" w:rsidRDefault="00325227" w:rsidP="00325227">
            <w:pPr>
              <w:spacing w:after="0"/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325227" w:rsidRPr="000060C5" w:rsidRDefault="00325227" w:rsidP="00325227">
            <w:pPr>
              <w:spacing w:after="0"/>
              <w:jc w:val="left"/>
            </w:pPr>
            <w:r w:rsidRPr="00E72DD2">
              <w:rPr>
                <w:szCs w:val="22"/>
              </w:rPr>
              <w:t>4. Pflegeergebnisse und Pflegedokumentation</w:t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  <w:r>
              <w:t>4.1</w:t>
            </w:r>
          </w:p>
          <w:p w:rsidR="00325227" w:rsidRDefault="00325227" w:rsidP="00325227">
            <w:pPr>
              <w:spacing w:after="0"/>
              <w:jc w:val="left"/>
            </w:pPr>
            <w:r>
              <w:t>4.2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A07917" w:rsidRDefault="00325227" w:rsidP="00325227">
            <w:pPr>
              <w:spacing w:after="0"/>
              <w:jc w:val="left"/>
            </w:pPr>
            <w:r w:rsidRPr="00A07917">
              <w:t>Beobachten und Beurteilen von Pflegehandlungen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A07917" w:rsidRDefault="00325227" w:rsidP="00325227">
            <w:pPr>
              <w:spacing w:after="0"/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  <w:r>
              <w:t>4.3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227" w:rsidRDefault="00325227" w:rsidP="00325227">
            <w:pPr>
              <w:spacing w:after="0"/>
              <w:jc w:val="left"/>
            </w:pPr>
            <w:r>
              <w:t>Sich mit der Machbarkeit/Grenzen in der Medizin auseinandersetzen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  <w:r>
              <w:t>4.3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227" w:rsidRDefault="00325227" w:rsidP="00325227">
            <w:pPr>
              <w:spacing w:after="0"/>
              <w:jc w:val="left"/>
            </w:pPr>
            <w:r>
              <w:t>Eigene Meinung im Umgang mit ethischen Grenzsituationen vertreten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  <w:r>
              <w:t>4.3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227" w:rsidRDefault="00325227" w:rsidP="00325227">
            <w:pPr>
              <w:spacing w:after="0"/>
              <w:jc w:val="left"/>
            </w:pPr>
            <w:r>
              <w:t>Angepasstes Verständnis zeigen gegenüber Verhalten von Menschen am Rande der gesellschaftlichen Normen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Pr="000060C5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557869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325227" w:rsidRDefault="00325227">
      <w:pPr>
        <w:spacing w:after="0" w:line="240" w:lineRule="auto"/>
        <w:jc w:val="left"/>
        <w:rPr>
          <w:rFonts w:ascii="DINPro-Bold" w:eastAsiaTheme="majorEastAsia" w:hAnsi="DINPro-Bold" w:cstheme="majorBidi"/>
          <w:b/>
          <w:bCs/>
          <w:color w:val="219A62"/>
          <w:sz w:val="28"/>
          <w:szCs w:val="28"/>
        </w:rPr>
      </w:pPr>
      <w:r>
        <w:br w:type="page"/>
      </w:r>
    </w:p>
    <w:p w:rsidR="0099323E" w:rsidRDefault="00F66D8F" w:rsidP="00F66D8F">
      <w:pPr>
        <w:pStyle w:val="berschrift1"/>
      </w:pPr>
      <w:r>
        <w:lastRenderedPageBreak/>
        <w:t>Kommunikationsprozess</w:t>
      </w:r>
    </w:p>
    <w:tbl>
      <w:tblPr>
        <w:tblW w:w="9634" w:type="dxa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7"/>
        <w:gridCol w:w="6019"/>
        <w:gridCol w:w="1559"/>
        <w:gridCol w:w="1559"/>
      </w:tblGrid>
      <w:tr w:rsidR="00F66D8F" w:rsidTr="00E426D8">
        <w:trPr>
          <w:tblHeader/>
        </w:trPr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Pr="00924688" w:rsidRDefault="00F66D8F" w:rsidP="00E426D8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F" w:rsidRDefault="00F66D8F" w:rsidP="00F66D8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begleitet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F" w:rsidRDefault="00F66D8F" w:rsidP="00F66D8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selbständig</w:t>
            </w:r>
          </w:p>
        </w:tc>
      </w:tr>
      <w:tr w:rsidR="00F66D8F" w:rsidTr="00E426D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66D8F" w:rsidRPr="00781331" w:rsidRDefault="00F66D8F" w:rsidP="00F66D8F">
            <w:pPr>
              <w:spacing w:after="0"/>
              <w:jc w:val="left"/>
            </w:pPr>
            <w:r w:rsidRPr="00F66D8F">
              <w:t>5. Kommunikation und Beziehungsgestaltung</w:t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5.1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Erkennen von Ängsten bei Klienten und Ursachen abklären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5.1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Erkennen von Belastungen von Angehörigen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5.1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Den Angehörigen ermöglichen ihre Situation auszudrücken (Ansprechperson sein)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5.1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Klienten und deren Angehörige der Situation angepasst und kompetent informieren und beraten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D8F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lef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5.3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Informieren des Klienten über Selbsthilfegruppen und Beratungsstellen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5.3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Sich um eine konstruktive interdisziplinäre Zusammenarbeit bemühen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5.3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Vermittlung von Gesprächen zwischen interdisziplinären Diensten / Klient / Angehörigen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D8F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lef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D8F" w:rsidTr="00F66D8F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6D8F" w:rsidRPr="00F66D8F" w:rsidRDefault="00F66D8F" w:rsidP="00F66D8F">
            <w:pPr>
              <w:jc w:val="left"/>
              <w:rPr>
                <w:szCs w:val="22"/>
              </w:rPr>
            </w:pPr>
            <w:r w:rsidRPr="00F717E6">
              <w:rPr>
                <w:szCs w:val="22"/>
              </w:rPr>
              <w:t>6. Intra- und interprofessionelle Kommunikation</w:t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6.1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Rapport abgeben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6.1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Sich um eine konstruktive interdisziplinäre Zusammenarbeit bemühen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6.1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 xml:space="preserve">Nutzt Angebote anderer Dienste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</w:p>
        </w:tc>
      </w:tr>
      <w:tr w:rsidR="00F66D8F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6.2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Nutzt Informationsquellen wie Fachliteratur, Richtlinien, Internet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6.2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Kennt die Strukturen des Betriebes und kann sich darin orientieren (Abläufe, Aufgaben, Funktionen)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6.2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Nutzt verschiedene interdisziplinäre, personelle Ressourcen (wie Wundexpertin, u.a.)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D8F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lef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6D8F" w:rsidRDefault="00F66D8F" w:rsidP="00F66D8F">
      <w:pPr>
        <w:pStyle w:val="berschrift1"/>
      </w:pPr>
      <w:r>
        <w:t>Wissensmanagement</w:t>
      </w:r>
    </w:p>
    <w:tbl>
      <w:tblPr>
        <w:tblW w:w="9634" w:type="dxa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7"/>
        <w:gridCol w:w="6019"/>
        <w:gridCol w:w="1559"/>
        <w:gridCol w:w="1559"/>
      </w:tblGrid>
      <w:tr w:rsidR="00F66D8F" w:rsidTr="00E426D8">
        <w:trPr>
          <w:tblHeader/>
        </w:trPr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Pr="00924688" w:rsidRDefault="00F66D8F" w:rsidP="00E426D8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F" w:rsidRDefault="00F66D8F" w:rsidP="00E426D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begleitet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F" w:rsidRDefault="00F66D8F" w:rsidP="00E426D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selbständig</w:t>
            </w:r>
          </w:p>
        </w:tc>
      </w:tr>
      <w:tr w:rsidR="00F66D8F" w:rsidRPr="00781331" w:rsidTr="00E426D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66D8F" w:rsidRPr="00F66D8F" w:rsidRDefault="00F66D8F" w:rsidP="00F66D8F">
            <w:pPr>
              <w:jc w:val="left"/>
              <w:rPr>
                <w:szCs w:val="22"/>
              </w:rPr>
            </w:pPr>
            <w:r w:rsidRPr="00886CEE">
              <w:rPr>
                <w:szCs w:val="22"/>
              </w:rPr>
              <w:t>7. Weiterbildung</w:t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7.1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Auseinandersetzung mit der eigenen Rolle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7.1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Engagement für das eigene Lernen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D8F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lef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7.2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Pflegehandlungen hinterfragen und die Qualität der eigenen Pflege einschätzen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7.2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 w:rsidRPr="00215C1E">
              <w:t>Integrieren von Pflegetheorien / Erkenntnisse in die Pflege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7.2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Reflektieren des eigenen Lernprozesses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D8F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lef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D8F" w:rsidTr="00F66D8F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6D8F" w:rsidRDefault="00F66D8F" w:rsidP="00F66D8F">
            <w:pPr>
              <w:jc w:val="left"/>
            </w:pPr>
            <w:r w:rsidRPr="00BB47CA">
              <w:rPr>
                <w:szCs w:val="22"/>
              </w:rPr>
              <w:t>8. Lehr- und Anleitungsfunktion</w:t>
            </w:r>
          </w:p>
        </w:tc>
      </w:tr>
      <w:tr w:rsidR="00F66D8F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left"/>
            </w:pPr>
            <w:r>
              <w:t>8.1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left"/>
            </w:pPr>
            <w:r>
              <w:t>Instruktion von Klienten und / oder Angehörigen: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F66D8F" w:rsidRDefault="00F66D8F" w:rsidP="00F66D8F">
      <w:pPr>
        <w:pStyle w:val="berschrift1"/>
      </w:pPr>
      <w:r>
        <w:lastRenderedPageBreak/>
        <w:t>Organisationsprozess</w:t>
      </w:r>
    </w:p>
    <w:tbl>
      <w:tblPr>
        <w:tblW w:w="9634" w:type="dxa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7"/>
        <w:gridCol w:w="6019"/>
        <w:gridCol w:w="1559"/>
        <w:gridCol w:w="1559"/>
      </w:tblGrid>
      <w:tr w:rsidR="00F66D8F" w:rsidTr="00E426D8">
        <w:trPr>
          <w:tblHeader/>
        </w:trPr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Pr="00924688" w:rsidRDefault="00F66D8F" w:rsidP="00E426D8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F" w:rsidRDefault="00F66D8F" w:rsidP="00E426D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begleitet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F" w:rsidRDefault="00F66D8F" w:rsidP="00E426D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selbständig</w:t>
            </w:r>
          </w:p>
        </w:tc>
      </w:tr>
      <w:tr w:rsidR="00F66D8F" w:rsidRPr="00781331" w:rsidTr="00E426D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66D8F" w:rsidRPr="00F66D8F" w:rsidRDefault="00F66D8F" w:rsidP="00E426D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9. Organisation und Führung</w:t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9.1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Zeigt einen respektvollen Umgang im Team und mit anderen Diensten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9.1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Trifft klare Abmachungen und hält sich daran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9.1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Gibt regelmässig Rückmeldung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9.1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Bietet bei freier Kapazität eigenständig Hilfe 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D8F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lef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9.2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Setzen von Prioritäten in der Pflege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227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9.2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left"/>
            </w:pPr>
            <w:r>
              <w:t>Gewährleisten einer sicheren und individuellen Pflege bei grossem Arbeitsanfall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7" w:rsidRDefault="00325227" w:rsidP="00325227">
            <w:pPr>
              <w:spacing w:after="0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D8F" w:rsidTr="00E426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left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Default="00F66D8F" w:rsidP="00F66D8F">
            <w:pPr>
              <w:spacing w:after="0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6D8F" w:rsidRPr="00F66D8F" w:rsidRDefault="00F66D8F" w:rsidP="00F66D8F"/>
    <w:p w:rsidR="0099323E" w:rsidRPr="0099323E" w:rsidRDefault="0099323E" w:rsidP="0099323E"/>
    <w:p w:rsidR="003B23BB" w:rsidRPr="001F3C03" w:rsidRDefault="003B23BB" w:rsidP="001F3C03">
      <w:pPr>
        <w:pStyle w:val="berschrift1"/>
        <w:rPr>
          <w:vanish/>
        </w:rPr>
      </w:pPr>
      <w:bookmarkStart w:id="34" w:name="_Toc508715535"/>
      <w:r w:rsidRPr="001F3C03">
        <w:rPr>
          <w:vanish/>
        </w:rPr>
        <w:t>Änderungsverlauf</w:t>
      </w:r>
      <w:bookmarkEnd w:id="34"/>
    </w:p>
    <w:tbl>
      <w:tblPr>
        <w:tblStyle w:val="Tabellenraster"/>
        <w:tblW w:w="0" w:type="auto"/>
        <w:tblInd w:w="0" w:type="dxa"/>
        <w:tblBorders>
          <w:top w:val="single" w:sz="6" w:space="0" w:color="219A62"/>
          <w:left w:val="single" w:sz="6" w:space="0" w:color="219A62"/>
          <w:bottom w:val="single" w:sz="6" w:space="0" w:color="219A62"/>
          <w:right w:val="single" w:sz="6" w:space="0" w:color="219A62"/>
          <w:insideH w:val="single" w:sz="6" w:space="0" w:color="219A62"/>
          <w:insideV w:val="single" w:sz="6" w:space="0" w:color="219A62"/>
        </w:tblBorders>
        <w:tblLook w:val="04A0" w:firstRow="1" w:lastRow="0" w:firstColumn="1" w:lastColumn="0" w:noHBand="0" w:noVBand="1"/>
      </w:tblPr>
      <w:tblGrid>
        <w:gridCol w:w="1268"/>
        <w:gridCol w:w="1423"/>
        <w:gridCol w:w="2518"/>
        <w:gridCol w:w="4412"/>
      </w:tblGrid>
      <w:tr w:rsidR="003B23BB" w:rsidRPr="001F3C03" w:rsidTr="008F6421">
        <w:trPr>
          <w:trHeight w:val="326"/>
          <w:hidden/>
        </w:trPr>
        <w:tc>
          <w:tcPr>
            <w:tcW w:w="126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Version</w:t>
            </w:r>
          </w:p>
        </w:tc>
        <w:tc>
          <w:tcPr>
            <w:tcW w:w="1423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Datum</w:t>
            </w:r>
          </w:p>
        </w:tc>
        <w:tc>
          <w:tcPr>
            <w:tcW w:w="251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Wer</w:t>
            </w:r>
          </w:p>
        </w:tc>
        <w:tc>
          <w:tcPr>
            <w:tcW w:w="4412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Änderung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325227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325227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26.01.21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Default="00325227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K. Niederberger</w:t>
            </w:r>
          </w:p>
          <w:p w:rsidR="00325227" w:rsidRPr="001F3C03" w:rsidRDefault="00325227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M.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325227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Erstellung und Formatierung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557869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cs="Arial"/>
                <w:vanish/>
              </w:rPr>
              <w:t>1</w:t>
            </w:r>
            <w:r w:rsidR="003B23BB" w:rsidRPr="001F3C03">
              <w:rPr>
                <w:rFonts w:cs="Arial"/>
                <w:vanish/>
              </w:rPr>
              <w:fldChar w:fldCharType="begin"/>
            </w:r>
            <w:r w:rsidR="003B23BB" w:rsidRPr="001F3C03">
              <w:rPr>
                <w:rFonts w:ascii="Arial" w:hAnsi="Arial" w:cs="Arial"/>
                <w:vanish/>
              </w:rPr>
              <w:instrText xml:space="preserve">  </w:instrText>
            </w:r>
            <w:r w:rsidR="003B23BB" w:rsidRPr="001F3C03">
              <w:rPr>
                <w:rFonts w:cs="Arial"/>
                <w:vanish/>
              </w:rPr>
              <w:fldChar w:fldCharType="end"/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557869" w:rsidRPr="00557869" w:rsidRDefault="003B23BB" w:rsidP="008F6421">
            <w:pPr>
              <w:pStyle w:val="standardtabelleohneAbstanddanach"/>
              <w:rPr>
                <w:rFonts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557869">
              <w:rPr>
                <w:rFonts w:cs="Arial"/>
                <w:vanish/>
              </w:rPr>
              <w:t>26.01.21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557869">
              <w:rPr>
                <w:rFonts w:cs="Arial"/>
                <w:vanish/>
              </w:rPr>
              <w:t>E. Christen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325227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cs="Arial"/>
                <w:vanish/>
              </w:rPr>
              <w:t>Freigabe</w:t>
            </w:r>
            <w:r w:rsidR="003B23BB" w:rsidRPr="001F3C03">
              <w:rPr>
                <w:rFonts w:cs="Arial"/>
                <w:vanish/>
              </w:rPr>
              <w:fldChar w:fldCharType="begin"/>
            </w:r>
            <w:r w:rsidR="003B23BB" w:rsidRPr="001F3C03">
              <w:rPr>
                <w:rFonts w:ascii="Arial" w:hAnsi="Arial" w:cs="Arial"/>
                <w:vanish/>
              </w:rPr>
              <w:instrText xml:space="preserve">  </w:instrText>
            </w:r>
            <w:r w:rsidR="003B23BB" w:rsidRPr="001F3C03">
              <w:rPr>
                <w:rFonts w:cs="Arial"/>
                <w:vanish/>
              </w:rPr>
              <w:fldChar w:fldCharType="end"/>
            </w:r>
          </w:p>
        </w:tc>
      </w:tr>
      <w:tr w:rsidR="00325227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25227" w:rsidRPr="001F3C03" w:rsidRDefault="00325227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25227" w:rsidRPr="001F3C03" w:rsidRDefault="00325227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25227" w:rsidRPr="001F3C03" w:rsidRDefault="00325227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25227" w:rsidRPr="001F3C03" w:rsidRDefault="00325227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</w:tr>
    </w:tbl>
    <w:p w:rsidR="003B23BB" w:rsidRPr="008F6421" w:rsidRDefault="003B23BB" w:rsidP="008F6421">
      <w:pPr>
        <w:rPr>
          <w:rFonts w:cs="Arial"/>
          <w:vanish/>
        </w:rPr>
      </w:pPr>
    </w:p>
    <w:sectPr w:rsidR="003B23BB" w:rsidRPr="008F6421" w:rsidSect="00781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276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31" w:rsidRDefault="00781331" w:rsidP="00F73362">
      <w:r>
        <w:separator/>
      </w:r>
    </w:p>
  </w:endnote>
  <w:endnote w:type="continuationSeparator" w:id="0">
    <w:p w:rsidR="00781331" w:rsidRDefault="00781331" w:rsidP="00F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9" w:rsidRDefault="00557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31" w:rsidRDefault="00781331" w:rsidP="00C31927">
    <w:pPr>
      <w:pStyle w:val="Fusszeile"/>
      <w:pBdr>
        <w:top w:val="single" w:sz="4" w:space="1" w:color="1E5FAA"/>
      </w:pBdr>
      <w:tabs>
        <w:tab w:val="clear" w:pos="3969"/>
        <w:tab w:val="clear" w:pos="8080"/>
        <w:tab w:val="left" w:pos="1926"/>
      </w:tabs>
      <w:rPr>
        <w:noProof/>
        <w:lang w:val="de-DE"/>
      </w:rPr>
    </w:pPr>
    <w:r>
      <w:t>S</w:t>
    </w:r>
    <w:r w:rsidRPr="00B02D15">
      <w:t>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="00475315" w:rsidRPr="00475315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fldSimple w:instr="NUMPAGES  \* Arabic  \* MERGEFORMAT">
      <w:r w:rsidR="00475315" w:rsidRPr="00475315">
        <w:rPr>
          <w:noProof/>
          <w:lang w:val="de-DE"/>
        </w:rPr>
        <w:t>4</w:t>
      </w:r>
    </w:fldSimple>
  </w:p>
  <w:p w:rsidR="00781331" w:rsidRDefault="00781331" w:rsidP="003B23BB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 w:rsidR="00557869">
      <w:rPr>
        <w:noProof/>
        <w:lang w:val="de-DE"/>
      </w:rPr>
      <w:t>1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 w:rsidR="00557869">
      <w:rPr>
        <w:noProof/>
        <w:lang w:val="de-DE"/>
      </w:rPr>
      <w:t>26.01.2021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31" w:rsidRDefault="00781331" w:rsidP="00CE4FE5">
    <w:pPr>
      <w:pStyle w:val="Fusszeile"/>
    </w:pPr>
  </w:p>
  <w:p w:rsidR="00781331" w:rsidRDefault="00781331" w:rsidP="00CE4FE5">
    <w:pPr>
      <w:pStyle w:val="Fusszeile"/>
      <w:pBdr>
        <w:top w:val="single" w:sz="4" w:space="1" w:color="1E5FAA"/>
      </w:pBdr>
      <w:tabs>
        <w:tab w:val="left" w:pos="7938"/>
      </w:tabs>
    </w:pPr>
  </w:p>
  <w:p w:rsidR="00781331" w:rsidRDefault="00781331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 w:rsidRPr="00B02D15">
      <w:t>Seite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Pr="007739E4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>
      <w:rPr>
        <w:noProof/>
        <w:lang w:val="de-DE"/>
      </w:rPr>
      <w:fldChar w:fldCharType="begin"/>
    </w:r>
    <w:r>
      <w:rPr>
        <w:noProof/>
        <w:lang w:val="de-DE"/>
      </w:rPr>
      <w:instrText>NUMPAGES  \* Arabic  \* MERGEFORMAT</w:instrText>
    </w:r>
    <w:r>
      <w:rPr>
        <w:noProof/>
        <w:lang w:val="de-DE"/>
      </w:rPr>
      <w:fldChar w:fldCharType="separate"/>
    </w:r>
    <w:r w:rsidR="00325227">
      <w:rPr>
        <w:noProof/>
        <w:lang w:val="de-DE"/>
      </w:rPr>
      <w:t>4</w:t>
    </w:r>
    <w:r>
      <w:rPr>
        <w:noProof/>
        <w:lang w:val="de-DE"/>
      </w:rPr>
      <w:fldChar w:fldCharType="end"/>
    </w:r>
  </w:p>
  <w:p w:rsidR="00781331" w:rsidRDefault="00781331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31" w:rsidRDefault="00781331" w:rsidP="00F73362">
      <w:r>
        <w:separator/>
      </w:r>
    </w:p>
  </w:footnote>
  <w:footnote w:type="continuationSeparator" w:id="0">
    <w:p w:rsidR="00781331" w:rsidRDefault="00781331" w:rsidP="00F7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9" w:rsidRDefault="00557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31" w:rsidRPr="007258AB" w:rsidRDefault="00781331" w:rsidP="008F6421">
    <w:pPr>
      <w:pStyle w:val="berschrift1"/>
      <w:pBdr>
        <w:bottom w:val="single" w:sz="4" w:space="1" w:color="1E5FAA"/>
      </w:pBdr>
      <w:spacing w:before="120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6432" behindDoc="1" locked="0" layoutInCell="1" allowOverlap="1" wp14:anchorId="734E2DD4" wp14:editId="19410B7D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527706" cy="453224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6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berschrift1Zchn"/>
        <w:b/>
        <w:bCs/>
      </w:rPr>
      <w:t>Liste</w:t>
    </w:r>
    <w:r w:rsidRPr="007258AB">
      <w:br/>
    </w:r>
    <w:r>
      <w:rPr>
        <w:rStyle w:val="berschrift1Zchn"/>
        <w:b/>
        <w:bCs/>
      </w:rPr>
      <w:t>Ausbildung Kompetenzen HF Aufbaujahr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31" w:rsidRPr="007258AB" w:rsidRDefault="00781331" w:rsidP="00CE4FE5">
    <w:pPr>
      <w:pStyle w:val="berschrift1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8480" behindDoc="0" locked="0" layoutInCell="1" allowOverlap="1" wp14:anchorId="6F627C6B" wp14:editId="304C160C">
          <wp:simplePos x="0" y="0"/>
          <wp:positionH relativeFrom="page">
            <wp:posOffset>5283835</wp:posOffset>
          </wp:positionH>
          <wp:positionV relativeFrom="page">
            <wp:posOffset>199390</wp:posOffset>
          </wp:positionV>
          <wp:extent cx="1690370" cy="501015"/>
          <wp:effectExtent l="0" t="0" r="508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AB">
      <w:rPr>
        <w:rStyle w:val="berschrift1Zchn"/>
        <w:b/>
        <w:bCs/>
      </w:rPr>
      <w:t>Dokumententyp</w:t>
    </w:r>
    <w:r w:rsidRPr="007258AB">
      <w:br/>
    </w:r>
    <w:r w:rsidRPr="007258AB">
      <w:rPr>
        <w:rStyle w:val="berschrift1Zchn"/>
        <w:b/>
        <w:bCs/>
      </w:rPr>
      <w:t>Dokumentenname</w:t>
    </w:r>
    <w:r w:rsidRPr="00CE4FE5">
      <w:rPr>
        <w:rStyle w:val="berschrift1Zchn"/>
        <w:b/>
        <w:bCs/>
      </w:rPr>
      <w:t xml:space="preserve"> </w:t>
    </w:r>
  </w:p>
  <w:p w:rsidR="00781331" w:rsidRDefault="00781331" w:rsidP="00CE4FE5">
    <w:pPr>
      <w:pStyle w:val="Kopfzeile"/>
      <w:pBdr>
        <w:top w:val="single" w:sz="4" w:space="1" w:color="1E5FAA"/>
      </w:pBdr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43EA"/>
    <w:multiLevelType w:val="hybridMultilevel"/>
    <w:tmpl w:val="255A48F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1703"/>
    <w:multiLevelType w:val="hybridMultilevel"/>
    <w:tmpl w:val="20C6CFAA"/>
    <w:lvl w:ilvl="0" w:tplc="2C7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40C79"/>
    <w:multiLevelType w:val="hybridMultilevel"/>
    <w:tmpl w:val="72B030A2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0760E"/>
    <w:multiLevelType w:val="hybridMultilevel"/>
    <w:tmpl w:val="9F96B6A0"/>
    <w:lvl w:ilvl="0" w:tplc="BAA84286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5A542CE"/>
    <w:multiLevelType w:val="hybridMultilevel"/>
    <w:tmpl w:val="969A38EE"/>
    <w:lvl w:ilvl="0" w:tplc="A3E2AC2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C8752BF"/>
    <w:multiLevelType w:val="hybridMultilevel"/>
    <w:tmpl w:val="42CCD8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26425"/>
    <w:multiLevelType w:val="hybridMultilevel"/>
    <w:tmpl w:val="7930ABF0"/>
    <w:lvl w:ilvl="0" w:tplc="B76E8638">
      <w:numFmt w:val="bullet"/>
      <w:pStyle w:val="Untertitel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72341"/>
    <w:multiLevelType w:val="hybridMultilevel"/>
    <w:tmpl w:val="F678139A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A03FC"/>
    <w:multiLevelType w:val="hybridMultilevel"/>
    <w:tmpl w:val="046281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27E09"/>
    <w:multiLevelType w:val="hybridMultilevel"/>
    <w:tmpl w:val="FB28D176"/>
    <w:lvl w:ilvl="0" w:tplc="BBDA1480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C6156"/>
    <w:multiLevelType w:val="multilevel"/>
    <w:tmpl w:val="D6540A8C"/>
    <w:lvl w:ilvl="0">
      <w:start w:val="1"/>
      <w:numFmt w:val="decimal"/>
      <w:pStyle w:val="Kapiteltitel"/>
      <w:lvlText w:val="%1."/>
      <w:lvlJc w:val="left"/>
      <w:pPr>
        <w:ind w:left="360" w:hanging="360"/>
      </w:pPr>
    </w:lvl>
    <w:lvl w:ilvl="1">
      <w:start w:val="1"/>
      <w:numFmt w:val="decimal"/>
      <w:pStyle w:val="Kapitel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492DF1"/>
    <w:multiLevelType w:val="hybridMultilevel"/>
    <w:tmpl w:val="6C102E74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wjabS0YLKGRROHRCipiaaicFpWUcssZhD59vYxjiTRg0JBb4VIs8cJp7tu3ZDy6Xn+ujDemVAln2Ins8xktmdg==" w:salt="tJgVT/dmJR/XFMt0bkSYKw==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31"/>
    <w:rsid w:val="00016341"/>
    <w:rsid w:val="00040151"/>
    <w:rsid w:val="00042E6D"/>
    <w:rsid w:val="00057AB8"/>
    <w:rsid w:val="000A182B"/>
    <w:rsid w:val="000C0D5E"/>
    <w:rsid w:val="0011024F"/>
    <w:rsid w:val="00133C83"/>
    <w:rsid w:val="001467E7"/>
    <w:rsid w:val="0018084D"/>
    <w:rsid w:val="001B4499"/>
    <w:rsid w:val="001D2821"/>
    <w:rsid w:val="001E5E5A"/>
    <w:rsid w:val="001F3C03"/>
    <w:rsid w:val="002246A1"/>
    <w:rsid w:val="00240454"/>
    <w:rsid w:val="0027119B"/>
    <w:rsid w:val="0029430A"/>
    <w:rsid w:val="002A1672"/>
    <w:rsid w:val="002A172E"/>
    <w:rsid w:val="002B1D41"/>
    <w:rsid w:val="002C22D5"/>
    <w:rsid w:val="002C33F4"/>
    <w:rsid w:val="002C4199"/>
    <w:rsid w:val="002E6F67"/>
    <w:rsid w:val="00305CF8"/>
    <w:rsid w:val="00325227"/>
    <w:rsid w:val="00336243"/>
    <w:rsid w:val="00337324"/>
    <w:rsid w:val="00343EAF"/>
    <w:rsid w:val="00374945"/>
    <w:rsid w:val="003A5FFE"/>
    <w:rsid w:val="003B23BB"/>
    <w:rsid w:val="00452B48"/>
    <w:rsid w:val="00475315"/>
    <w:rsid w:val="00477E5E"/>
    <w:rsid w:val="004874F6"/>
    <w:rsid w:val="004A371E"/>
    <w:rsid w:val="004B6C0A"/>
    <w:rsid w:val="004D2348"/>
    <w:rsid w:val="004E10F5"/>
    <w:rsid w:val="004F0D10"/>
    <w:rsid w:val="005231BF"/>
    <w:rsid w:val="0054098E"/>
    <w:rsid w:val="00557869"/>
    <w:rsid w:val="00564D6C"/>
    <w:rsid w:val="00574276"/>
    <w:rsid w:val="00575174"/>
    <w:rsid w:val="00576E5D"/>
    <w:rsid w:val="005839F7"/>
    <w:rsid w:val="005C249E"/>
    <w:rsid w:val="005D0025"/>
    <w:rsid w:val="005E23F2"/>
    <w:rsid w:val="00606FC6"/>
    <w:rsid w:val="00644858"/>
    <w:rsid w:val="00644DB9"/>
    <w:rsid w:val="00650FC2"/>
    <w:rsid w:val="0065628A"/>
    <w:rsid w:val="006C1F0E"/>
    <w:rsid w:val="006C62CC"/>
    <w:rsid w:val="006D0354"/>
    <w:rsid w:val="006D2E4B"/>
    <w:rsid w:val="006F0423"/>
    <w:rsid w:val="007258AB"/>
    <w:rsid w:val="00727E11"/>
    <w:rsid w:val="007318A6"/>
    <w:rsid w:val="0074230A"/>
    <w:rsid w:val="007557F9"/>
    <w:rsid w:val="00767976"/>
    <w:rsid w:val="00772B44"/>
    <w:rsid w:val="007739E4"/>
    <w:rsid w:val="00780127"/>
    <w:rsid w:val="00781331"/>
    <w:rsid w:val="007D70A4"/>
    <w:rsid w:val="007E730C"/>
    <w:rsid w:val="00815485"/>
    <w:rsid w:val="00830398"/>
    <w:rsid w:val="00841FDE"/>
    <w:rsid w:val="00857804"/>
    <w:rsid w:val="00871515"/>
    <w:rsid w:val="008729AC"/>
    <w:rsid w:val="00873C19"/>
    <w:rsid w:val="0088195A"/>
    <w:rsid w:val="00893F68"/>
    <w:rsid w:val="008C5A16"/>
    <w:rsid w:val="008F0A2A"/>
    <w:rsid w:val="008F6421"/>
    <w:rsid w:val="0091646B"/>
    <w:rsid w:val="00950192"/>
    <w:rsid w:val="009736A1"/>
    <w:rsid w:val="00980754"/>
    <w:rsid w:val="00992D99"/>
    <w:rsid w:val="0099323E"/>
    <w:rsid w:val="009A40BF"/>
    <w:rsid w:val="009F5982"/>
    <w:rsid w:val="00A2017E"/>
    <w:rsid w:val="00A46EE9"/>
    <w:rsid w:val="00A53D27"/>
    <w:rsid w:val="00A55353"/>
    <w:rsid w:val="00A92F98"/>
    <w:rsid w:val="00AA30DA"/>
    <w:rsid w:val="00AC1B93"/>
    <w:rsid w:val="00AC5A21"/>
    <w:rsid w:val="00AD36D2"/>
    <w:rsid w:val="00AD3D0E"/>
    <w:rsid w:val="00AF677D"/>
    <w:rsid w:val="00AF715E"/>
    <w:rsid w:val="00AF7F26"/>
    <w:rsid w:val="00B35EC8"/>
    <w:rsid w:val="00B45042"/>
    <w:rsid w:val="00B75126"/>
    <w:rsid w:val="00B94704"/>
    <w:rsid w:val="00BA1A44"/>
    <w:rsid w:val="00BB06FC"/>
    <w:rsid w:val="00BC7EF8"/>
    <w:rsid w:val="00BF5A8F"/>
    <w:rsid w:val="00C0097C"/>
    <w:rsid w:val="00C20E0D"/>
    <w:rsid w:val="00C31927"/>
    <w:rsid w:val="00C53972"/>
    <w:rsid w:val="00CA7A63"/>
    <w:rsid w:val="00CB472F"/>
    <w:rsid w:val="00CC30F0"/>
    <w:rsid w:val="00CE4FE5"/>
    <w:rsid w:val="00CE534F"/>
    <w:rsid w:val="00CF597C"/>
    <w:rsid w:val="00D457F3"/>
    <w:rsid w:val="00D50DC4"/>
    <w:rsid w:val="00D76AD6"/>
    <w:rsid w:val="00DE415C"/>
    <w:rsid w:val="00DE73F0"/>
    <w:rsid w:val="00E07181"/>
    <w:rsid w:val="00E1558E"/>
    <w:rsid w:val="00E16529"/>
    <w:rsid w:val="00E32BDE"/>
    <w:rsid w:val="00E87A32"/>
    <w:rsid w:val="00EB1290"/>
    <w:rsid w:val="00EC143B"/>
    <w:rsid w:val="00ED39D5"/>
    <w:rsid w:val="00EE369B"/>
    <w:rsid w:val="00EF4E51"/>
    <w:rsid w:val="00F27ED5"/>
    <w:rsid w:val="00F33DBC"/>
    <w:rsid w:val="00F66D8F"/>
    <w:rsid w:val="00F71AB6"/>
    <w:rsid w:val="00F73362"/>
    <w:rsid w:val="00FB18FC"/>
    <w:rsid w:val="00FB6BB6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0F5"/>
    <w:pPr>
      <w:spacing w:after="6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7324"/>
    <w:pPr>
      <w:keepNext/>
      <w:keepLines/>
      <w:spacing w:before="240" w:after="120"/>
      <w:outlineLvl w:val="0"/>
    </w:pPr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348"/>
    <w:pPr>
      <w:keepNext/>
      <w:keepLines/>
      <w:spacing w:before="240" w:after="120"/>
      <w:outlineLvl w:val="1"/>
    </w:pPr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D5"/>
    <w:pPr>
      <w:keepNext/>
      <w:keepLines/>
      <w:spacing w:before="120" w:after="120"/>
      <w:outlineLvl w:val="2"/>
    </w:pPr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362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E23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TextArial11pt">
    <w:name w:val="Text Arial 11pt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324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348"/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KeinLeerraum">
    <w:name w:val="No Spacing"/>
    <w:aliases w:val="Aufzählug Standard"/>
    <w:basedOn w:val="Standard"/>
    <w:next w:val="Standardeinzug"/>
    <w:link w:val="KeinLeerraumZchn"/>
    <w:uiPriority w:val="1"/>
    <w:qFormat/>
    <w:rsid w:val="00B75126"/>
    <w:pPr>
      <w:numPr>
        <w:numId w:val="8"/>
      </w:numPr>
      <w:tabs>
        <w:tab w:val="left" w:pos="397"/>
      </w:tabs>
      <w:spacing w:line="360" w:lineRule="auto"/>
      <w:ind w:left="357" w:hanging="357"/>
    </w:pPr>
  </w:style>
  <w:style w:type="paragraph" w:customStyle="1" w:styleId="Kapiteltitel">
    <w:name w:val="Kapiteltitel"/>
    <w:basedOn w:val="berschrift1"/>
    <w:link w:val="KapiteltitelZchn"/>
    <w:qFormat/>
    <w:rsid w:val="001F3C03"/>
    <w:pPr>
      <w:numPr>
        <w:numId w:val="9"/>
      </w:numPr>
    </w:pPr>
  </w:style>
  <w:style w:type="character" w:customStyle="1" w:styleId="KapiteltitelZchn">
    <w:name w:val="Kapiteltitel Zchn"/>
    <w:basedOn w:val="berschrift1Zchn"/>
    <w:link w:val="Kapiteltitel"/>
    <w:rsid w:val="001F3C03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customStyle="1" w:styleId="Kapiteluntertitel">
    <w:name w:val="Kapiteluntertitel"/>
    <w:basedOn w:val="Kapiteltitel"/>
    <w:link w:val="KapiteluntertitelZchn"/>
    <w:qFormat/>
    <w:rsid w:val="001F3C03"/>
    <w:pPr>
      <w:numPr>
        <w:ilvl w:val="1"/>
      </w:numPr>
      <w:ind w:left="851" w:hanging="851"/>
    </w:pPr>
    <w:rPr>
      <w:color w:val="1E5FAA"/>
      <w:sz w:val="24"/>
      <w:szCs w:val="24"/>
    </w:rPr>
  </w:style>
  <w:style w:type="character" w:customStyle="1" w:styleId="KapiteluntertitelZchn">
    <w:name w:val="Kapiteluntertitel Zchn"/>
    <w:basedOn w:val="berschrift2Zchn"/>
    <w:link w:val="Kapiteluntertitel"/>
    <w:rsid w:val="001F3C03"/>
    <w:rPr>
      <w:rFonts w:ascii="DINPro-Bold" w:eastAsiaTheme="majorEastAsia" w:hAnsi="DINPro-Bold" w:cstheme="majorBidi"/>
      <w:b/>
      <w:bCs/>
      <w:color w:val="1E5FAA"/>
      <w:sz w:val="24"/>
      <w:szCs w:val="24"/>
    </w:rPr>
  </w:style>
  <w:style w:type="paragraph" w:customStyle="1" w:styleId="Standardtextfett">
    <w:name w:val="Standardtext fett"/>
    <w:basedOn w:val="Standard"/>
    <w:link w:val="StandardtextfettZchn"/>
    <w:rsid w:val="00E87A32"/>
    <w:pPr>
      <w:spacing w:before="120" w:after="120"/>
    </w:pPr>
    <w:rPr>
      <w:b/>
      <w:lang w:val="de-DE"/>
    </w:rPr>
  </w:style>
  <w:style w:type="paragraph" w:customStyle="1" w:styleId="Fusszeile">
    <w:name w:val="Fusszeile"/>
    <w:link w:val="FusszeileZchn"/>
    <w:qFormat/>
    <w:rsid w:val="00DE415C"/>
    <w:pPr>
      <w:tabs>
        <w:tab w:val="left" w:pos="3969"/>
        <w:tab w:val="left" w:pos="8080"/>
      </w:tabs>
    </w:pPr>
    <w:rPr>
      <w:rFonts w:ascii="DINPro-Regular" w:hAnsi="DINPro-Regular" w:cs="Arial"/>
      <w:sz w:val="20"/>
    </w:rPr>
  </w:style>
  <w:style w:type="character" w:customStyle="1" w:styleId="StandardtextfettZchn">
    <w:name w:val="Standardtext fett Zchn"/>
    <w:basedOn w:val="Absatz-Standardschriftart"/>
    <w:link w:val="Standardtextfett"/>
    <w:rsid w:val="00E87A32"/>
    <w:rPr>
      <w:b/>
      <w:lang w:val="de-DE"/>
    </w:rPr>
  </w:style>
  <w:style w:type="character" w:customStyle="1" w:styleId="FusszeileZchn">
    <w:name w:val="Fusszeile Zchn"/>
    <w:basedOn w:val="Absatz-Standardschriftart"/>
    <w:link w:val="Fusszeile"/>
    <w:rsid w:val="00DE415C"/>
    <w:rPr>
      <w:rFonts w:ascii="DINPro-Regular" w:hAnsi="DINPro-Regular" w:cs="Arial"/>
      <w:sz w:val="20"/>
    </w:rPr>
  </w:style>
  <w:style w:type="character" w:customStyle="1" w:styleId="KeinLeerraumZchn">
    <w:name w:val="Kein Leerraum Zchn"/>
    <w:aliases w:val="Aufzählug Standard Zchn"/>
    <w:basedOn w:val="Absatz-Standardschriftart"/>
    <w:link w:val="KeinLeerraum"/>
    <w:uiPriority w:val="1"/>
    <w:rsid w:val="00B75126"/>
  </w:style>
  <w:style w:type="paragraph" w:styleId="Standardeinzug">
    <w:name w:val="Normal Indent"/>
    <w:basedOn w:val="Standard"/>
    <w:uiPriority w:val="99"/>
    <w:semiHidden/>
    <w:unhideWhenUsed/>
    <w:rsid w:val="009736A1"/>
    <w:pPr>
      <w:ind w:left="708"/>
    </w:pPr>
  </w:style>
  <w:style w:type="table" w:styleId="Tabellenraster">
    <w:name w:val="Table Grid"/>
    <w:basedOn w:val="NormaleTabelle"/>
    <w:rsid w:val="007318A6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6"/>
    <w:rPr>
      <w:color w:val="0563C1" w:themeColor="hyperlink"/>
      <w:u w:val="single"/>
    </w:rPr>
  </w:style>
  <w:style w:type="character" w:customStyle="1" w:styleId="0TitelQMZchn">
    <w:name w:val="0 Titel QM Zchn"/>
    <w:link w:val="0TitelQM"/>
    <w:locked/>
    <w:rsid w:val="004874F6"/>
    <w:rPr>
      <w:rFonts w:cs="Arial"/>
      <w:b/>
      <w:bCs/>
      <w:sz w:val="24"/>
      <w:szCs w:val="22"/>
      <w:u w:val="single"/>
      <w:lang w:eastAsia="de-DE"/>
    </w:rPr>
  </w:style>
  <w:style w:type="paragraph" w:customStyle="1" w:styleId="0TitelQM">
    <w:name w:val="0 Titel QM"/>
    <w:basedOn w:val="Standard"/>
    <w:link w:val="0TitelQMZchn"/>
    <w:rsid w:val="004874F6"/>
    <w:pPr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cs="Arial"/>
      <w:b/>
      <w:bCs/>
      <w:sz w:val="24"/>
      <w:szCs w:val="22"/>
      <w:u w:val="single"/>
      <w:lang w:eastAsia="de-DE"/>
    </w:rPr>
  </w:style>
  <w:style w:type="character" w:customStyle="1" w:styleId="1berschriftQMZchn">
    <w:name w:val="1 Überschrift QM Zchn"/>
    <w:link w:val="1berschriftQM"/>
    <w:locked/>
    <w:rsid w:val="004874F6"/>
    <w:rPr>
      <w:rFonts w:cs="Arial"/>
      <w:b/>
      <w:bCs/>
      <w:szCs w:val="22"/>
      <w:lang w:eastAsia="de-DE"/>
    </w:rPr>
  </w:style>
  <w:style w:type="paragraph" w:customStyle="1" w:styleId="1berschriftQM">
    <w:name w:val="1 Überschrift QM"/>
    <w:basedOn w:val="Standard"/>
    <w:link w:val="1berschriftQMZchn"/>
    <w:rsid w:val="004874F6"/>
    <w:pPr>
      <w:overflowPunct w:val="0"/>
      <w:autoSpaceDE w:val="0"/>
      <w:autoSpaceDN w:val="0"/>
      <w:adjustRightInd w:val="0"/>
      <w:spacing w:before="240" w:after="120" w:line="240" w:lineRule="auto"/>
      <w:jc w:val="left"/>
    </w:pPr>
    <w:rPr>
      <w:rFonts w:cs="Arial"/>
      <w:b/>
      <w:bCs/>
      <w:szCs w:val="22"/>
      <w:lang w:eastAsia="de-DE"/>
    </w:rPr>
  </w:style>
  <w:style w:type="character" w:customStyle="1" w:styleId="5aAufzhlungmitkleinemAbstandQMZchn">
    <w:name w:val="5a Aufzählung mit kleinem Abstand QM Zchn"/>
    <w:link w:val="5aAufzhlungmitkleinemAbstandQM"/>
    <w:locked/>
    <w:rsid w:val="004874F6"/>
    <w:rPr>
      <w:rFonts w:cs="Arial"/>
      <w:lang w:eastAsia="de-DE"/>
    </w:rPr>
  </w:style>
  <w:style w:type="paragraph" w:customStyle="1" w:styleId="5aAufzhlungmitkleinemAbstandQM">
    <w:name w:val="5a Aufzählung mit kleinem Abstand QM"/>
    <w:basedOn w:val="Standard"/>
    <w:link w:val="5aAufzhlungmitkleinemAbstandQMZchn"/>
    <w:rsid w:val="004874F6"/>
    <w:pPr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before="60" w:line="240" w:lineRule="auto"/>
      <w:jc w:val="left"/>
    </w:pPr>
    <w:rPr>
      <w:rFonts w:cs="Arial"/>
      <w:lang w:eastAsia="de-DE"/>
    </w:rPr>
  </w:style>
  <w:style w:type="character" w:customStyle="1" w:styleId="4aStandardohneAbstandQMZchn">
    <w:name w:val="4a Standard ohne Abstand QM Zchn"/>
    <w:link w:val="4aStandardohneAbstandQM"/>
    <w:locked/>
    <w:rsid w:val="004874F6"/>
    <w:rPr>
      <w:rFonts w:cs="Arial"/>
      <w:lang w:eastAsia="de-DE"/>
    </w:rPr>
  </w:style>
  <w:style w:type="paragraph" w:customStyle="1" w:styleId="4aStandardohneAbstandQM">
    <w:name w:val="4a Standard ohne Abstand QM"/>
    <w:basedOn w:val="Standard"/>
    <w:link w:val="4aStandardohneAbstandQMZchn"/>
    <w:rsid w:val="004874F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cs="Arial"/>
      <w:lang w:eastAsia="de-DE"/>
    </w:rPr>
  </w:style>
  <w:style w:type="paragraph" w:customStyle="1" w:styleId="4StandardQM">
    <w:name w:val="4 Standard QM"/>
    <w:basedOn w:val="Standard"/>
    <w:link w:val="4StandardQMZchn"/>
    <w:rsid w:val="00A2017E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lang w:val="de-DE" w:eastAsia="de-DE"/>
    </w:rPr>
  </w:style>
  <w:style w:type="character" w:customStyle="1" w:styleId="4StandardQMZchn">
    <w:name w:val="4 Standard QM Zchn"/>
    <w:link w:val="4StandardQM"/>
    <w:rsid w:val="00A2017E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D5"/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23BB"/>
  </w:style>
  <w:style w:type="paragraph" w:customStyle="1" w:styleId="standardtabelleohneAbstanddanach">
    <w:name w:val="standard tabelle ohne Abstand danach"/>
    <w:basedOn w:val="Standard"/>
    <w:qFormat/>
    <w:rsid w:val="003B23BB"/>
    <w:pPr>
      <w:tabs>
        <w:tab w:val="left" w:pos="1134"/>
        <w:tab w:val="left" w:pos="1814"/>
      </w:tabs>
      <w:spacing w:after="0" w:line="288" w:lineRule="auto"/>
      <w:jc w:val="left"/>
    </w:pPr>
  </w:style>
  <w:style w:type="paragraph" w:customStyle="1" w:styleId="standardtabelletitel">
    <w:name w:val="standard tabelle titel"/>
    <w:basedOn w:val="standardtabelleohneAbstanddanach"/>
    <w:rsid w:val="003B23BB"/>
    <w:rPr>
      <w:b/>
      <w:color w:val="D9D9D9" w:themeColor="background1" w:themeShade="D9"/>
    </w:rPr>
  </w:style>
  <w:style w:type="character" w:customStyle="1" w:styleId="verborgenerText">
    <w:name w:val="verborgener Text"/>
    <w:basedOn w:val="Absatz-Standardschriftart"/>
    <w:uiPriority w:val="1"/>
    <w:rsid w:val="003B23BB"/>
    <w:rPr>
      <w:vanish/>
      <w:color w:val="0070C0"/>
    </w:rPr>
  </w:style>
  <w:style w:type="paragraph" w:styleId="Listenabsatz">
    <w:name w:val="List Paragraph"/>
    <w:basedOn w:val="Standard"/>
    <w:link w:val="ListenabsatzZchn"/>
    <w:uiPriority w:val="34"/>
    <w:qFormat/>
    <w:rsid w:val="001467E7"/>
    <w:pPr>
      <w:ind w:left="720"/>
      <w:contextualSpacing/>
    </w:pPr>
  </w:style>
  <w:style w:type="paragraph" w:styleId="Untertitel">
    <w:name w:val="Subtitle"/>
    <w:aliases w:val="Checkliste Aufzählung"/>
    <w:basedOn w:val="KeinLeerraum"/>
    <w:next w:val="Standard"/>
    <w:link w:val="UntertitelZchn"/>
    <w:uiPriority w:val="11"/>
    <w:qFormat/>
    <w:rsid w:val="001467E7"/>
    <w:pPr>
      <w:numPr>
        <w:numId w:val="3"/>
      </w:numPr>
    </w:pPr>
  </w:style>
  <w:style w:type="character" w:customStyle="1" w:styleId="UntertitelZchn">
    <w:name w:val="Untertitel Zchn"/>
    <w:aliases w:val="Checkliste Aufzählung Zchn"/>
    <w:basedOn w:val="Absatz-Standardschriftart"/>
    <w:link w:val="Untertitel"/>
    <w:uiPriority w:val="11"/>
    <w:rsid w:val="001467E7"/>
  </w:style>
  <w:style w:type="character" w:customStyle="1" w:styleId="ListenabsatzZchn">
    <w:name w:val="Listenabsatz Zchn"/>
    <w:basedOn w:val="Absatz-Standardschriftart"/>
    <w:link w:val="Listenabsatz"/>
    <w:uiPriority w:val="34"/>
    <w:rsid w:val="0078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Wri14</b:Tag>
    <b:SourceType>Book</b:SourceType>
    <b:Guid>{AEFC9671-6CC9-40FF-ACA5-122D77D9E9B6}</b:Guid>
    <b:Title>Familienzentrierte Pflege</b:Title>
    <b:Year>2014</b:Year>
    <b:City>Bern</b:City>
    <b:Publisher>Verlag Hans Huber</b:Publisher>
    <b:Author>
      <b:Author>
        <b:NameList>
          <b:Person>
            <b:Last>Wright</b:Last>
            <b:First>Lorraine M.</b:First>
          </b:Person>
          <b:Person>
            <b:Last>Leahey</b:Last>
            <b:First>Maureen</b:First>
          </b:Person>
        </b:NameList>
      </b:Author>
    </b:Author>
    <b:RefOrder>1</b:RefOrder>
  </b:Source>
  <b:Source>
    <b:Tag>Per12</b:Tag>
    <b:SourceType>Book</b:SourceType>
    <b:Guid>{F3550EAA-573B-4A96-BDE8-40BFFB6E097E}</b:Guid>
    <b:Author>
      <b:Author>
        <b:NameList>
          <b:Person>
            <b:Last>Perrig-Chiello</b:Last>
          </b:Person>
        </b:NameList>
      </b:Author>
    </b:Author>
    <b:Year>2012</b:Year>
    <b:RefOrder>2</b:RefOrder>
  </b:Source>
  <b:Source>
    <b:Tag>BAG09</b:Tag>
    <b:SourceType>Report</b:SourceType>
    <b:Guid>{51D31642-1059-448A-9502-4E55CF54C118}</b:Guid>
    <b:Title>Nationale Strategie Palliative Care 2010-2012</b:Title>
    <b:Year>2009</b:Year>
    <b:Publisher>BAG und GDK</b:Publisher>
    <b:City>Bern</b:City>
    <b:Author>
      <b:Author>
        <b:NameList>
          <b:Person>
            <b:Last>BAG</b:Last>
          </b:Person>
        </b:NameList>
      </b:Author>
    </b:Author>
    <b:RefOrder>3</b:RefOrder>
  </b:Source>
  <b:Source>
    <b:Tag>Bin10</b:Tag>
    <b:SourceType>Report</b:SourceType>
    <b:Guid>{0E19DFAA-C86A-4B50-930C-A364E3057B8C}</b:Guid>
    <b:Title>Nationale Leitlinien Palliative Care</b:Title>
    <b:Year>2010</b:Year>
    <b:ConferenceName>Bundesamt für Gesundheit (BAG) und Schweizerische Konferenz der </b:ConferenceName>
    <b:City>Bern</b:City>
    <b:Publisher>Bundesamt für Gesundheit (BAG) und Schweizerische Konferenz der kantonalen Gesundheitsdirektorinnen und -direktoren (GDK)</b:Publisher>
    <b:Author>
      <b:Author>
        <b:NameList>
          <b:Person>
            <b:Last>BAG</b:Last>
          </b:Person>
        </b:NameList>
      </b:Author>
    </b:Author>
    <b:RefOrder>4</b:RefOrder>
  </b:Source>
  <b:Source>
    <b:Tag>Eyc08</b:Tag>
    <b:SourceType>ArticleInAPeriodical</b:SourceType>
    <b:Guid>{3E2E259B-E557-465D-8E57-C00E84B4675F}</b:Guid>
    <b:Title>Die Lebenssinfonie fertig schreiben</b:Title>
    <b:Year>2008</b:Year>
    <b:PeriodicalTitle>VSAO Journal</b:PeriodicalTitle>
    <b:Month>01</b:Month>
    <b:Pages>11-13</b:Pages>
    <b:Author>
      <b:Author>
        <b:NameList>
          <b:Person>
            <b:Last>Eychmüller</b:Last>
            <b:First>Steffen</b:First>
          </b:Person>
        </b:NameList>
      </b:Author>
    </b:Author>
    <b:RefOrder>5</b:RefOrder>
  </b:Source>
  <b:Source>
    <b:Tag>BAG14</b:Tag>
    <b:SourceType>ConferenceProceedings</b:SourceType>
    <b:Guid>{736BE242-B625-41CE-A891-215B787B501A}</b:Guid>
    <b:Title>Rahmenkonzept Palliative Care Schweiz</b:Title>
    <b:Year>2014</b:Year>
    <b:City>Bern</b:City>
    <b:Publisher>BAG</b:Publisher>
    <b:Author>
      <b:Author>
        <b:NameList>
          <b:Person>
            <b:Last>BAG</b:Last>
            <b:First>GDK,</b:First>
            <b:Middle>palliative ch</b:Middle>
          </b:Person>
        </b:NameList>
      </b:Author>
    </b:Author>
    <b:RefOrder>6</b:RefOrder>
  </b:Source>
  <b:Source>
    <b:Tag>pal14</b:Tag>
    <b:SourceType>DocumentFromInternetSite</b:SourceType>
    <b:Guid>{EC9384EC-3BE3-47F1-910D-74D9693E9F08}</b:Guid>
    <b:Title>Ausbildungsniveaus in Palliative Care</b:Title>
    <b:Year>2014</b:Year>
    <b:Author>
      <b:Author>
        <b:NameList>
          <b:Person>
            <b:Last>ch</b:Last>
            <b:First>palliative</b:First>
          </b:Person>
        </b:NameList>
      </b:Author>
    </b:Author>
    <b:InternetSiteTitle>http://www.palliative.ch/fileadmin/user_upload/palliative/fachwelt/E_Standards/E_2_2_dt_Ausbildungsniveaus_Palliative_Care.pdf</b:InternetSiteTitle>
    <b:Month>06</b:Month>
    <b:Day>05</b:Day>
    <b:RefOrder>7</b:RefOrder>
  </b:Source>
</b:Sources>
</file>

<file path=customXml/itemProps1.xml><?xml version="1.0" encoding="utf-8"?>
<ds:datastoreItem xmlns:ds="http://schemas.openxmlformats.org/officeDocument/2006/customXml" ds:itemID="{2CC50613-E88D-4532-A1FC-8AF28301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Ausbildung Kompetenzen HF Aufbaujahr_Liste</Template>
  <TotalTime>0</TotalTime>
  <Pages>4</Pages>
  <Words>1158</Words>
  <Characters>7302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NW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Rüttimann Mirjam</dc:creator>
  <cp:lastModifiedBy>Rüttimann Mirjam</cp:lastModifiedBy>
  <cp:revision>3</cp:revision>
  <cp:lastPrinted>2021-01-26T09:21:00Z</cp:lastPrinted>
  <dcterms:created xsi:type="dcterms:W3CDTF">2021-01-26T20:26:00Z</dcterms:created>
  <dcterms:modified xsi:type="dcterms:W3CDTF">2021-01-26T20:26:00Z</dcterms:modified>
</cp:coreProperties>
</file>